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14847" w14:textId="77777777" w:rsidR="00EA54F2" w:rsidRPr="0080344F" w:rsidRDefault="00EA54F2" w:rsidP="004B2FBB">
      <w:pPr>
        <w:jc w:val="center"/>
        <w:rPr>
          <w:b/>
          <w:sz w:val="28"/>
        </w:rPr>
      </w:pPr>
      <w:bookmarkStart w:id="0" w:name="_GoBack"/>
      <w:bookmarkEnd w:id="0"/>
      <w:r w:rsidRPr="0080344F">
        <w:rPr>
          <w:b/>
          <w:sz w:val="28"/>
        </w:rPr>
        <w:t>OZNÁMENÍ O ZMĚNĚ ODBĚRATELE</w:t>
      </w:r>
    </w:p>
    <w:p w14:paraId="3682F684" w14:textId="147A2158" w:rsidR="00C47FB2" w:rsidRPr="0080344F" w:rsidRDefault="00EA54F2" w:rsidP="004B2FBB">
      <w:pPr>
        <w:jc w:val="center"/>
        <w:rPr>
          <w:b/>
          <w:sz w:val="28"/>
        </w:rPr>
      </w:pPr>
      <w:r w:rsidRPr="0080344F">
        <w:rPr>
          <w:b/>
          <w:sz w:val="28"/>
        </w:rPr>
        <w:t>(příloha ke smlouvě o dodávce vody a odvádění odpadních vod)</w:t>
      </w:r>
    </w:p>
    <w:p w14:paraId="23285B5F" w14:textId="3E183C80" w:rsidR="00EA54F2" w:rsidRDefault="00EA54F2" w:rsidP="004B2FBB">
      <w:pPr>
        <w:jc w:val="both"/>
      </w:pPr>
      <w:r>
        <w:t xml:space="preserve">Původní </w:t>
      </w:r>
      <w:r w:rsidR="004B2FBB">
        <w:t>odběratel – Jméno</w:t>
      </w:r>
      <w:r>
        <w:t xml:space="preserve"> a </w:t>
      </w:r>
      <w:r w:rsidR="004B2FBB">
        <w:t>příjmení: .....................................................................................................</w:t>
      </w:r>
    </w:p>
    <w:p w14:paraId="42FFCBC8" w14:textId="70576585" w:rsidR="00EA54F2" w:rsidRDefault="00EA54F2" w:rsidP="004B2FBB">
      <w:pPr>
        <w:jc w:val="both"/>
      </w:pPr>
      <w:r>
        <w:t>Adresa odběru: ..............................................................................................................</w:t>
      </w:r>
      <w:r w:rsidR="004B2FBB">
        <w:t>............................</w:t>
      </w:r>
    </w:p>
    <w:p w14:paraId="018FFBB5" w14:textId="5ED9857E" w:rsidR="00C47FB2" w:rsidRDefault="00C47FB2" w:rsidP="004B2FBB">
      <w:pPr>
        <w:jc w:val="both"/>
      </w:pPr>
      <w:r>
        <w:t>Důvod převodu: ................................................................................</w:t>
      </w:r>
      <w:r w:rsidR="004B2FBB">
        <w:t>........................................................</w:t>
      </w:r>
      <w:r>
        <w:t xml:space="preserve"> </w:t>
      </w:r>
    </w:p>
    <w:p w14:paraId="18C581DC" w14:textId="7AB0F137" w:rsidR="00C47FB2" w:rsidRDefault="00EA54F2" w:rsidP="004B2FBB">
      <w:pPr>
        <w:jc w:val="both"/>
      </w:pPr>
      <w:r>
        <w:t>Kanalizační přípojka: ANO</w:t>
      </w:r>
      <w:r w:rsidR="00C47FB2">
        <w:t>/</w:t>
      </w:r>
      <w:r>
        <w:t>NE</w:t>
      </w:r>
      <w:r w:rsidR="00C47FB2">
        <w:t xml:space="preserve">                             </w:t>
      </w:r>
      <w:r w:rsidR="004B2FBB">
        <w:tab/>
      </w:r>
      <w:r w:rsidR="00C47FB2">
        <w:t>Vodovodní přípojka:</w:t>
      </w:r>
      <w:r w:rsidR="004B2FBB">
        <w:t xml:space="preserve"> </w:t>
      </w:r>
      <w:r w:rsidR="00C47FB2">
        <w:t>A</w:t>
      </w:r>
      <w:r w:rsidR="004B2FBB">
        <w:t>NO</w:t>
      </w:r>
      <w:r w:rsidR="00C47FB2">
        <w:t>/NE</w:t>
      </w:r>
      <w:r w:rsidR="004B2FBB">
        <w:t xml:space="preserve"> </w:t>
      </w:r>
      <w:r w:rsidR="004B2FBB">
        <w:tab/>
      </w:r>
      <w:r w:rsidR="004B2FBB">
        <w:t>(nehodící se škrtněte)</w:t>
      </w:r>
    </w:p>
    <w:p w14:paraId="6D0BAA29" w14:textId="4E98B443" w:rsidR="00EA54F2" w:rsidRDefault="00EA54F2" w:rsidP="004B2FBB">
      <w:pPr>
        <w:jc w:val="both"/>
      </w:pPr>
      <w:r>
        <w:t>Číslo vodoměru:</w:t>
      </w:r>
      <w:r w:rsidR="004B2FBB">
        <w:t xml:space="preserve"> </w:t>
      </w:r>
      <w:r w:rsidR="00C47FB2">
        <w:t>………………………</w:t>
      </w:r>
      <w:r w:rsidR="004B2FBB">
        <w:t>……………………</w:t>
      </w:r>
      <w:r w:rsidR="004B2FBB">
        <w:tab/>
      </w:r>
      <w:r>
        <w:t>Předávací stav vodoměru: ...........................................</w:t>
      </w:r>
      <w:r w:rsidR="004B2FBB">
        <w:t>.</w:t>
      </w:r>
    </w:p>
    <w:p w14:paraId="54A70FDF" w14:textId="53483B24" w:rsidR="00EA54F2" w:rsidRDefault="004B2FBB" w:rsidP="004B2FBB">
      <w:pPr>
        <w:ind w:left="5664"/>
        <w:jc w:val="both"/>
      </w:pPr>
      <w:r>
        <w:t xml:space="preserve">      </w:t>
      </w:r>
      <w:r w:rsidR="00EA54F2">
        <w:t>ke dni</w:t>
      </w:r>
      <w:r>
        <w:t xml:space="preserve">: </w:t>
      </w:r>
      <w:r w:rsidR="00EA54F2">
        <w:t>...........................................</w:t>
      </w:r>
      <w:r>
        <w:t>.</w:t>
      </w:r>
    </w:p>
    <w:p w14:paraId="58EFE53E" w14:textId="63553604" w:rsidR="00EA54F2" w:rsidRDefault="00EA54F2" w:rsidP="004B2FBB">
      <w:pPr>
        <w:jc w:val="both"/>
      </w:pPr>
      <w:r>
        <w:t xml:space="preserve">Adresa pro </w:t>
      </w:r>
      <w:proofErr w:type="spellStart"/>
      <w:r>
        <w:t>dofakturaci</w:t>
      </w:r>
      <w:proofErr w:type="spellEnd"/>
      <w:r>
        <w:t>: ............................................................................................................</w:t>
      </w:r>
      <w:r w:rsidR="004B2FBB">
        <w:t>.................</w:t>
      </w:r>
      <w:r>
        <w:t xml:space="preserve"> </w:t>
      </w:r>
    </w:p>
    <w:p w14:paraId="09E6400F" w14:textId="1986B875" w:rsidR="00EA54F2" w:rsidRDefault="00EA54F2" w:rsidP="004B2FBB">
      <w:pPr>
        <w:jc w:val="both"/>
      </w:pPr>
      <w:r>
        <w:t xml:space="preserve">Nový </w:t>
      </w:r>
      <w:r w:rsidR="004B2FBB">
        <w:t>odběratel – Jméno</w:t>
      </w:r>
      <w:r>
        <w:t xml:space="preserve"> a příjmení</w:t>
      </w:r>
      <w:r w:rsidR="004B2FBB">
        <w:t xml:space="preserve"> /N</w:t>
      </w:r>
      <w:r>
        <w:t>ázev a sídlo společnosti: …………………………………………………………</w:t>
      </w:r>
      <w:r w:rsidR="004B2FBB">
        <w:t>…</w:t>
      </w:r>
    </w:p>
    <w:p w14:paraId="605F2450" w14:textId="56031752" w:rsidR="0077395E" w:rsidRDefault="0077395E" w:rsidP="004B2FBB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2CF3E45B" w14:textId="67AD86A2" w:rsidR="00EA54F2" w:rsidRDefault="00EA54F2" w:rsidP="004B2FBB">
      <w:pPr>
        <w:jc w:val="both"/>
      </w:pPr>
      <w:r>
        <w:t xml:space="preserve">Statutární zástupce: .......................................... </w:t>
      </w:r>
      <w:r w:rsidR="004B2FBB">
        <w:tab/>
      </w:r>
      <w:r>
        <w:t xml:space="preserve">Bankovní </w:t>
      </w:r>
      <w:r w:rsidR="0077395E">
        <w:t>spojení: ..........................................................</w:t>
      </w:r>
      <w:r>
        <w:t xml:space="preserve"> </w:t>
      </w:r>
    </w:p>
    <w:p w14:paraId="5484CD37" w14:textId="4814E538" w:rsidR="00EA54F2" w:rsidRDefault="00EA54F2" w:rsidP="004B2FBB">
      <w:pPr>
        <w:jc w:val="both"/>
      </w:pPr>
      <w:r>
        <w:t>IČ: .............................................</w:t>
      </w:r>
      <w:r w:rsidR="0077395E">
        <w:t>.........................</w:t>
      </w:r>
      <w:r w:rsidR="0077395E">
        <w:tab/>
      </w:r>
      <w:r>
        <w:t>DIČ: ..........................................................</w:t>
      </w:r>
      <w:r w:rsidR="0077395E">
        <w:t>.....................</w:t>
      </w:r>
    </w:p>
    <w:p w14:paraId="6EDA8E94" w14:textId="2B982D05" w:rsidR="00EA54F2" w:rsidRDefault="00EA54F2" w:rsidP="004B2FBB">
      <w:pPr>
        <w:jc w:val="both"/>
      </w:pPr>
      <w:r>
        <w:t xml:space="preserve">Datum narození (v případě odběratele z řad </w:t>
      </w:r>
      <w:r w:rsidR="0077395E">
        <w:t>obyvatelstva – fyzická</w:t>
      </w:r>
      <w:r>
        <w:t xml:space="preserve"> osoba): ............................</w:t>
      </w:r>
      <w:r w:rsidR="0077395E">
        <w:t>.................</w:t>
      </w:r>
      <w:r>
        <w:t xml:space="preserve"> </w:t>
      </w:r>
    </w:p>
    <w:p w14:paraId="036AB1A0" w14:textId="1DB093B5" w:rsidR="00EA54F2" w:rsidRDefault="00EA54F2" w:rsidP="004B2FBB">
      <w:pPr>
        <w:jc w:val="both"/>
      </w:pPr>
      <w:r>
        <w:t>Zasílací adresa:</w:t>
      </w:r>
      <w:r w:rsidR="004B2FBB">
        <w:t xml:space="preserve"> </w:t>
      </w:r>
      <w:r>
        <w:t>........................................................................................................................</w:t>
      </w:r>
      <w:r w:rsidR="0077395E">
        <w:t>..................</w:t>
      </w:r>
      <w:r>
        <w:t xml:space="preserve"> </w:t>
      </w:r>
    </w:p>
    <w:p w14:paraId="6A12A913" w14:textId="18BCE4F6" w:rsidR="00EA54F2" w:rsidRDefault="00EA54F2" w:rsidP="004B2FBB">
      <w:pPr>
        <w:jc w:val="both"/>
      </w:pPr>
      <w:r>
        <w:t>Telefon: .........................................</w:t>
      </w:r>
      <w:r w:rsidR="0077395E">
        <w:t>.....................</w:t>
      </w:r>
      <w:r w:rsidR="0077395E">
        <w:tab/>
      </w:r>
      <w:r>
        <w:t xml:space="preserve"> </w:t>
      </w:r>
      <w:r w:rsidR="0077395E">
        <w:t>Email: …</w:t>
      </w:r>
      <w:r w:rsidR="004B2FBB">
        <w:t>………………………………………………………………</w:t>
      </w:r>
      <w:r w:rsidR="0077395E">
        <w:t>…….</w:t>
      </w:r>
    </w:p>
    <w:p w14:paraId="6D86253B" w14:textId="3AC7F7D2" w:rsidR="00EA54F2" w:rsidRDefault="00EA54F2" w:rsidP="004B2FBB">
      <w:pPr>
        <w:jc w:val="both"/>
      </w:pPr>
      <w:r>
        <w:t>Číslo odběru (vyplní dodavatel): ................................</w:t>
      </w:r>
      <w:r w:rsidR="0077395E">
        <w:t>................................................................................</w:t>
      </w:r>
    </w:p>
    <w:p w14:paraId="1228ED7D" w14:textId="57877A08" w:rsidR="00EA54F2" w:rsidRDefault="00EA54F2" w:rsidP="004B2FBB">
      <w:pPr>
        <w:jc w:val="both"/>
      </w:pPr>
      <w:r>
        <w:t xml:space="preserve">Nový majitel je povinen do </w:t>
      </w:r>
      <w:r w:rsidR="0077395E">
        <w:t>14</w:t>
      </w:r>
      <w:r>
        <w:t xml:space="preserve"> dnů od převzetí nemovitosti uzavřít s provozovatelem Technické služby města Mnichovice novou smlouvu o dodávce vody a odvádění odpadních vod. Pro uzavření této smlouvy předá nový majitel provozovateli kopii nové kupní (darovací) smlouvy na nemovitost. Podnikatelé navíc přikládají kopii živnostenského listu, kopii výpisu z obchodního rejstříku, kopii výpisu z katastru nemovitostí a vyplněný dotazník provozovatele pro uzavření nové kupní smlouvy. Pokud nebude nová smlouva s novým majitelem řádně uzavřena, bude dodávka vody výše uvedeného odběrného místa přerušena a obě strany budou považovat tento dokument za ukončení smluvního vztahu mezi provozovatelem TS Mnichovice a majitelem nemovitosti dohodou. Na souhlas s výše uvedenými údaji připojují všichni zúčastnění své podpisy: </w:t>
      </w:r>
    </w:p>
    <w:p w14:paraId="2370122A" w14:textId="560446BF" w:rsidR="00EA54F2" w:rsidRDefault="00EA54F2" w:rsidP="004B2FBB">
      <w:pPr>
        <w:jc w:val="both"/>
      </w:pPr>
      <w:r>
        <w:t>V ..................................</w:t>
      </w:r>
      <w:r w:rsidR="0077395E">
        <w:t>.....</w:t>
      </w:r>
      <w:r>
        <w:t xml:space="preserve"> dne.................                                 V..................................</w:t>
      </w:r>
      <w:r w:rsidR="0077395E">
        <w:t>....</w:t>
      </w:r>
      <w:r>
        <w:t xml:space="preserve"> dne..................... </w:t>
      </w:r>
    </w:p>
    <w:p w14:paraId="0D89DDB6" w14:textId="77777777" w:rsidR="0077395E" w:rsidRDefault="0077395E" w:rsidP="0077395E">
      <w:pPr>
        <w:spacing w:after="0"/>
        <w:jc w:val="both"/>
      </w:pPr>
    </w:p>
    <w:p w14:paraId="3168B40A" w14:textId="7633007E" w:rsidR="00EA54F2" w:rsidRDefault="00EA54F2" w:rsidP="0077395E">
      <w:pPr>
        <w:spacing w:after="0"/>
        <w:jc w:val="both"/>
      </w:pPr>
      <w:r>
        <w:t xml:space="preserve">…………………………………………….                                                      </w:t>
      </w:r>
      <w:r w:rsidR="0077395E">
        <w:t xml:space="preserve">…………………………………………….   </w:t>
      </w:r>
    </w:p>
    <w:p w14:paraId="38669AE1" w14:textId="6E00334E" w:rsidR="00EA54F2" w:rsidRDefault="00EA54F2" w:rsidP="0077395E">
      <w:pPr>
        <w:spacing w:after="0"/>
        <w:jc w:val="both"/>
      </w:pPr>
      <w:r>
        <w:t xml:space="preserve">podpis původního odběratele                                                   </w:t>
      </w:r>
      <w:r w:rsidR="0077395E">
        <w:t xml:space="preserve">   </w:t>
      </w:r>
      <w:r>
        <w:t xml:space="preserve">podpis nového odběratele  </w:t>
      </w:r>
    </w:p>
    <w:p w14:paraId="4F39DFF3" w14:textId="6B6C01B6" w:rsidR="00EA54F2" w:rsidRDefault="00EA54F2" w:rsidP="004B2FBB">
      <w:pPr>
        <w:jc w:val="both"/>
      </w:pPr>
    </w:p>
    <w:p w14:paraId="298AA113" w14:textId="77777777" w:rsidR="0077395E" w:rsidRDefault="0077395E" w:rsidP="004B2FBB">
      <w:pPr>
        <w:jc w:val="both"/>
      </w:pPr>
    </w:p>
    <w:p w14:paraId="10F36AC8" w14:textId="7324F230" w:rsidR="00B63EB1" w:rsidRDefault="00EA54F2" w:rsidP="0077395E">
      <w:pPr>
        <w:jc w:val="both"/>
      </w:pPr>
      <w:r>
        <w:t>dne:</w:t>
      </w:r>
      <w:r w:rsidR="0077395E">
        <w:t xml:space="preserve"> </w:t>
      </w:r>
      <w:r>
        <w:t>……………</w:t>
      </w:r>
      <w:r w:rsidR="0077395E">
        <w:t xml:space="preserve">……………………. </w:t>
      </w:r>
      <w:r>
        <w:t>za T</w:t>
      </w:r>
      <w:r w:rsidR="0077395E">
        <w:t xml:space="preserve">S města </w:t>
      </w:r>
      <w:r>
        <w:t>Mnichovice převzal:</w:t>
      </w:r>
      <w:r w:rsidR="0077395E">
        <w:t xml:space="preserve"> </w:t>
      </w:r>
      <w:r>
        <w:t>……………………………………………………</w:t>
      </w:r>
      <w:r w:rsidR="0077395E">
        <w:t>…………</w:t>
      </w:r>
    </w:p>
    <w:sectPr w:rsidR="00B63EB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790AE" w14:textId="77777777" w:rsidR="004C0DAF" w:rsidRDefault="004C0DAF" w:rsidP="00EA54F2">
      <w:pPr>
        <w:spacing w:after="0" w:line="240" w:lineRule="auto"/>
      </w:pPr>
      <w:r>
        <w:separator/>
      </w:r>
    </w:p>
  </w:endnote>
  <w:endnote w:type="continuationSeparator" w:id="0">
    <w:p w14:paraId="139DB868" w14:textId="77777777" w:rsidR="004C0DAF" w:rsidRDefault="004C0DAF" w:rsidP="00EA5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0F507" w14:textId="77777777" w:rsidR="0077395E" w:rsidRDefault="0077395E" w:rsidP="0077395E">
    <w:pPr>
      <w:tabs>
        <w:tab w:val="center" w:pos="4536"/>
        <w:tab w:val="right" w:pos="9072"/>
      </w:tabs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pict w14:anchorId="495DCDE7">
        <v:rect id="_x0000_i1025" style="width:449.05pt;height:1pt" o:hrpct="990" o:hralign="center" o:hrstd="t" o:hrnoshade="t" o:hr="t" fillcolor="black [3213]" stroked="f"/>
      </w:pict>
    </w:r>
  </w:p>
  <w:p w14:paraId="24CAAAF3" w14:textId="1320F3FF" w:rsidR="0077395E" w:rsidRPr="0077395E" w:rsidRDefault="0077395E" w:rsidP="0077395E">
    <w:pPr>
      <w:tabs>
        <w:tab w:val="center" w:pos="4536"/>
        <w:tab w:val="right" w:pos="9072"/>
      </w:tabs>
      <w:spacing w:before="120"/>
      <w:rPr>
        <w:rFonts w:cstheme="minorHAnsi"/>
        <w:sz w:val="18"/>
        <w:szCs w:val="18"/>
      </w:rPr>
    </w:pPr>
    <w:bookmarkStart w:id="1" w:name="_Hlk187830965"/>
    <w:r w:rsidRPr="00951C5C">
      <w:rPr>
        <w:rFonts w:cstheme="minorHAnsi"/>
        <w:sz w:val="18"/>
        <w:szCs w:val="18"/>
      </w:rPr>
      <w:t>technicke.sluzby@mnichovice.cz</w:t>
    </w:r>
    <w:r w:rsidRPr="00951C5C">
      <w:rPr>
        <w:rFonts w:cstheme="minorHAnsi"/>
        <w:sz w:val="18"/>
        <w:szCs w:val="18"/>
      </w:rPr>
      <w:ptab w:relativeTo="margin" w:alignment="center" w:leader="none"/>
    </w:r>
    <w:r w:rsidRPr="00951C5C">
      <w:rPr>
        <w:rFonts w:cstheme="minorHAnsi"/>
        <w:sz w:val="18"/>
        <w:szCs w:val="18"/>
      </w:rPr>
      <w:t>www.sluzby.mnichovice.cz</w:t>
    </w:r>
    <w:r w:rsidRPr="00951C5C">
      <w:rPr>
        <w:rFonts w:cstheme="minorHAnsi"/>
        <w:sz w:val="18"/>
        <w:szCs w:val="18"/>
      </w:rPr>
      <w:ptab w:relativeTo="margin" w:alignment="right" w:leader="none"/>
    </w:r>
    <w:r w:rsidRPr="00951C5C">
      <w:rPr>
        <w:rFonts w:cstheme="minorHAnsi"/>
        <w:sz w:val="18"/>
        <w:szCs w:val="18"/>
      </w:rPr>
      <w:t>tel.: 323 640</w:t>
    </w:r>
    <w:r>
      <w:rPr>
        <w:rFonts w:cstheme="minorHAnsi"/>
        <w:sz w:val="18"/>
        <w:szCs w:val="18"/>
      </w:rPr>
      <w:t> </w:t>
    </w:r>
    <w:r w:rsidRPr="00951C5C">
      <w:rPr>
        <w:rFonts w:cstheme="minorHAnsi"/>
        <w:sz w:val="18"/>
        <w:szCs w:val="18"/>
      </w:rPr>
      <w:t>108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8FCE8" w14:textId="77777777" w:rsidR="004C0DAF" w:rsidRDefault="004C0DAF" w:rsidP="00EA54F2">
      <w:pPr>
        <w:spacing w:after="0" w:line="240" w:lineRule="auto"/>
      </w:pPr>
      <w:r>
        <w:separator/>
      </w:r>
    </w:p>
  </w:footnote>
  <w:footnote w:type="continuationSeparator" w:id="0">
    <w:p w14:paraId="38C4DB14" w14:textId="77777777" w:rsidR="004C0DAF" w:rsidRDefault="004C0DAF" w:rsidP="00EA5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03FAF" w14:textId="77777777" w:rsidR="004B2FBB" w:rsidRPr="000D6A2E" w:rsidRDefault="004B2FBB" w:rsidP="004B2FBB">
    <w:pPr>
      <w:spacing w:before="100" w:beforeAutospacing="1" w:after="0" w:line="240" w:lineRule="auto"/>
      <w:jc w:val="right"/>
      <w:rPr>
        <w:rFonts w:ascii="Calibri" w:eastAsia="Times New Roman" w:hAnsi="Calibri" w:cs="Calibri"/>
        <w:sz w:val="18"/>
        <w:szCs w:val="18"/>
        <w:lang w:eastAsia="cs-CZ"/>
      </w:rPr>
    </w:pPr>
    <w:r w:rsidRPr="000D6A2E">
      <w:rPr>
        <w:rFonts w:ascii="Calibri" w:eastAsia="Times New Roman" w:hAnsi="Calibri" w:cs="Calibri"/>
        <w:noProof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75173442" wp14:editId="163CBF44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2162175" cy="560705"/>
          <wp:effectExtent l="0" t="0" r="0" b="0"/>
          <wp:wrapTight wrapText="bothSides">
            <wp:wrapPolygon edited="0">
              <wp:start x="0" y="0"/>
              <wp:lineTo x="0" y="20548"/>
              <wp:lineTo x="21315" y="20548"/>
              <wp:lineTo x="21315" y="0"/>
              <wp:lineTo x="0" y="0"/>
            </wp:wrapPolygon>
          </wp:wrapTight>
          <wp:docPr id="45" name="Obrázek 45" descr="X:\LOGO NOVÉ\T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LOGO NOVÉ\T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473" cy="578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6A2E">
      <w:rPr>
        <w:rFonts w:ascii="Calibri" w:eastAsia="Times New Roman" w:hAnsi="Calibri" w:cs="Calibri"/>
        <w:sz w:val="18"/>
        <w:szCs w:val="18"/>
        <w:lang w:eastAsia="cs-CZ"/>
      </w:rPr>
      <w:t>Příspěvková organizace města Mnichovice</w:t>
    </w:r>
  </w:p>
  <w:p w14:paraId="7847E1F4" w14:textId="77777777" w:rsidR="004B2FBB" w:rsidRPr="000D6A2E" w:rsidRDefault="004B2FBB" w:rsidP="004B2FBB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sz w:val="18"/>
        <w:szCs w:val="18"/>
        <w:lang w:eastAsia="cs-CZ"/>
      </w:rPr>
    </w:pPr>
    <w:r w:rsidRPr="000D6A2E">
      <w:rPr>
        <w:rFonts w:ascii="Calibri" w:eastAsia="Times New Roman" w:hAnsi="Calibri" w:cs="Calibri"/>
        <w:sz w:val="18"/>
        <w:szCs w:val="18"/>
        <w:lang w:eastAsia="cs-CZ"/>
      </w:rPr>
      <w:t>Sídlo: Masarykovo náměstí 83, 251 64 Mnichovice</w:t>
    </w:r>
  </w:p>
  <w:p w14:paraId="78B4557C" w14:textId="77777777" w:rsidR="004B2FBB" w:rsidRPr="000D6A2E" w:rsidRDefault="004B2FBB" w:rsidP="004B2FBB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sz w:val="18"/>
        <w:szCs w:val="18"/>
        <w:lang w:eastAsia="cs-CZ"/>
      </w:rPr>
    </w:pPr>
    <w:r w:rsidRPr="000D6A2E">
      <w:rPr>
        <w:rFonts w:ascii="Calibri" w:eastAsia="Times New Roman" w:hAnsi="Calibri" w:cs="Calibri"/>
        <w:sz w:val="18"/>
        <w:szCs w:val="18"/>
        <w:lang w:eastAsia="cs-CZ"/>
      </w:rPr>
      <w:t xml:space="preserve">Provozovna: K Hubačovu 709, 251 64 Mnichovice </w:t>
    </w:r>
  </w:p>
  <w:p w14:paraId="39405C06" w14:textId="33824DC6" w:rsidR="004B2FBB" w:rsidRDefault="004B2FBB" w:rsidP="004B2FBB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sz w:val="18"/>
        <w:szCs w:val="18"/>
        <w:lang w:eastAsia="cs-CZ"/>
      </w:rPr>
    </w:pPr>
    <w:r w:rsidRPr="000D6A2E">
      <w:rPr>
        <w:rFonts w:ascii="Calibri" w:eastAsia="Times New Roman" w:hAnsi="Calibri" w:cs="Calibri"/>
        <w:sz w:val="18"/>
        <w:szCs w:val="18"/>
        <w:lang w:eastAsia="cs-CZ"/>
      </w:rPr>
      <w:t>IČ: 43753922, DIČ: CZ43753922</w:t>
    </w:r>
  </w:p>
  <w:p w14:paraId="28EE7601" w14:textId="77777777" w:rsidR="004B2FBB" w:rsidRDefault="004B2FBB" w:rsidP="004B2FBB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sz w:val="18"/>
        <w:szCs w:val="18"/>
        <w:lang w:eastAsia="cs-CZ"/>
      </w:rPr>
    </w:pPr>
  </w:p>
  <w:p w14:paraId="7F3A0D31" w14:textId="77777777" w:rsidR="00EA54F2" w:rsidRPr="00EA54F2" w:rsidRDefault="00EA54F2">
    <w:pPr>
      <w:pStyle w:val="Zhlav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CA4"/>
    <w:rsid w:val="004B2FBB"/>
    <w:rsid w:val="004C0DAF"/>
    <w:rsid w:val="00536CA4"/>
    <w:rsid w:val="0077395E"/>
    <w:rsid w:val="0080344F"/>
    <w:rsid w:val="00A90B09"/>
    <w:rsid w:val="00B63EB1"/>
    <w:rsid w:val="00C47FB2"/>
    <w:rsid w:val="00EA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DC463"/>
  <w15:chartTrackingRefBased/>
  <w15:docId w15:val="{31B45640-1A43-4FCF-8FEC-E8E60FD9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A5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54F2"/>
  </w:style>
  <w:style w:type="paragraph" w:styleId="Zpat">
    <w:name w:val="footer"/>
    <w:basedOn w:val="Normln"/>
    <w:link w:val="ZpatChar"/>
    <w:uiPriority w:val="99"/>
    <w:unhideWhenUsed/>
    <w:rsid w:val="00EA5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54F2"/>
  </w:style>
  <w:style w:type="character" w:styleId="Hypertextovodkaz">
    <w:name w:val="Hyperlink"/>
    <w:basedOn w:val="Standardnpsmoodstavce"/>
    <w:uiPriority w:val="99"/>
    <w:unhideWhenUsed/>
    <w:rsid w:val="00EA54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Pecha</dc:creator>
  <cp:keywords/>
  <dc:description/>
  <cp:lastModifiedBy>Tereza Čermáková</cp:lastModifiedBy>
  <cp:revision>3</cp:revision>
  <cp:lastPrinted>2025-03-28T08:46:00Z</cp:lastPrinted>
  <dcterms:created xsi:type="dcterms:W3CDTF">2025-03-28T08:44:00Z</dcterms:created>
  <dcterms:modified xsi:type="dcterms:W3CDTF">2025-03-28T08:46:00Z</dcterms:modified>
</cp:coreProperties>
</file>