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863B" w14:textId="4B5FCFC9" w:rsidR="00353E99" w:rsidRDefault="00353E99">
      <w:r>
        <w:t xml:space="preserve">ŽÁDOST ODBERATELE O PŘEZKOUŠENI VODOMĚRU </w:t>
      </w:r>
    </w:p>
    <w:p w14:paraId="71155826" w14:textId="77777777" w:rsidR="00026187" w:rsidRDefault="00353E99">
      <w:r>
        <w:t>Odběratel (obchodní firma, jméno a příjmení): ....................................................................................... zapsána v Obchodním rejstříku Městského soudu v………………., oddíl…., vložka č. ……... zastoupená............................................................................................................................</w:t>
      </w:r>
    </w:p>
    <w:p w14:paraId="40D2386D" w14:textId="676609DB" w:rsidR="007C6D65" w:rsidRDefault="00353E99">
      <w:r>
        <w:t xml:space="preserve">adresa, sídlo odběratele ....................................................................................................... </w:t>
      </w:r>
    </w:p>
    <w:p w14:paraId="0C520874" w14:textId="5BCB8DA8" w:rsidR="00353E99" w:rsidRDefault="00353E99">
      <w:r>
        <w:t xml:space="preserve">IČ ...............................…..DIČ...........................………. Tel…………….. ............................. </w:t>
      </w:r>
    </w:p>
    <w:p w14:paraId="4B28ADD5" w14:textId="2B483626" w:rsidR="00353E99" w:rsidRDefault="00353E99">
      <w:r>
        <w:t>Kontaktní osoba ................................................. Tel ............................................................</w:t>
      </w:r>
    </w:p>
    <w:p w14:paraId="3FCC1EA9" w14:textId="77777777" w:rsidR="00353E99" w:rsidRDefault="00353E99"/>
    <w:p w14:paraId="74706586" w14:textId="77777777" w:rsidR="00353E99" w:rsidRDefault="00353E99">
      <w:r>
        <w:t xml:space="preserve"> Dodavatel: Veřejné služby města Mnichovice, K Hubačovu 709, 251 64 Mnichovice zapsané v Obchodním rejstříku Městského soudu v Praze, </w:t>
      </w:r>
      <w:proofErr w:type="spellStart"/>
      <w:r>
        <w:t>Pr</w:t>
      </w:r>
      <w:proofErr w:type="spellEnd"/>
      <w:r>
        <w:t xml:space="preserve"> 976 zastoupené ředitelem Danielem Sedláčkem zasílací adresa: K Hubačovu 709, 251 64 Mnichovice IČ: 43753922</w:t>
      </w:r>
    </w:p>
    <w:p w14:paraId="1FAAF00F" w14:textId="55DF5975" w:rsidR="00353E99" w:rsidRDefault="00353E99">
      <w:r>
        <w:t xml:space="preserve"> Žádost o přezkoušení vodoměru Ve smyslu </w:t>
      </w:r>
      <w:proofErr w:type="spellStart"/>
      <w:r>
        <w:t>ust</w:t>
      </w:r>
      <w:proofErr w:type="spellEnd"/>
      <w:r>
        <w:t xml:space="preserve">. § 17 odst. 3 zákona č. 274/2001 Sb. o vodovodech a kanalizacích </w:t>
      </w:r>
      <w:r w:rsidR="00A61555">
        <w:t xml:space="preserve"> </w:t>
      </w:r>
      <w:r>
        <w:t>ž á d á m</w:t>
      </w:r>
      <w:r w:rsidR="00A61555">
        <w:t xml:space="preserve">  </w:t>
      </w:r>
      <w:r>
        <w:t xml:space="preserve"> o přezkoušení vodoměru: číslo:.......................... stav ..................... datum výměny vodoměru: .............................. adresa:................................................... platnost vodoměru do: ................................. místo jeho umístění: ............................... důvod přezkoušení: …………………………… zjištěné poškození vodoměru: ……………………………………………………………………… </w:t>
      </w:r>
    </w:p>
    <w:p w14:paraId="19180275" w14:textId="77777777" w:rsidR="00026187" w:rsidRDefault="00353E99">
      <w:r>
        <w:t xml:space="preserve">Zjistí-li se při zkoušce vodoměru, že vodoměr nesplňuje požadavky stanovené zákonem č. 505/1990 Sb. ve znění zákona č. 119/2000 Sb., uhradí smluvní strana, které byla odchylka ku prospěchu druhé smluvní strany finanční rozdíl a to ode dne posledního odečtu. Náklady spojené s přezkoušením vodoměru hradí dodavatel. Zjistí-li se, že údaje vodoměru splňují podmínky dané zákonem č. 505/1990 Sb., o metrologii ve znění zákona č. 119/2000 Sb., hradí veškeré náklady spojené s přezkoušením vodoměru (vč. přepravních nákladů) odběratel. Dodavatel je povinen do 30 dnů od doručení této žádosti o přezkoušení vodoměru zajistit přezkoušení vodoměru u autorizované zkušebny. Výsledek přezkoušení oznámí dodavatel odběrateli písemnou formou na adresu: </w:t>
      </w:r>
    </w:p>
    <w:p w14:paraId="5FB053EB" w14:textId="77777777" w:rsidR="00026187" w:rsidRDefault="00026187"/>
    <w:p w14:paraId="2624200E" w14:textId="4923062A" w:rsidR="004A509C" w:rsidRDefault="00353E99">
      <w:bookmarkStart w:id="0" w:name="_GoBack"/>
      <w:bookmarkEnd w:id="0"/>
      <w:r>
        <w:t>……………………………………………………………………………………………………………</w:t>
      </w:r>
    </w:p>
    <w:p w14:paraId="365E6051" w14:textId="5DA1E19C" w:rsidR="00353E99" w:rsidRDefault="00353E99"/>
    <w:p w14:paraId="40E0E9F9" w14:textId="77777777" w:rsidR="00353E99" w:rsidRDefault="00353E99">
      <w:r>
        <w:t xml:space="preserve">V ..............................................dne ..................... </w:t>
      </w:r>
    </w:p>
    <w:p w14:paraId="5095054D" w14:textId="77777777" w:rsidR="00026187" w:rsidRDefault="00026187"/>
    <w:p w14:paraId="7FF946A4" w14:textId="77777777" w:rsidR="00026187" w:rsidRDefault="00026187"/>
    <w:p w14:paraId="265903E0" w14:textId="1484ACAB" w:rsidR="00353E99" w:rsidRDefault="00353E99">
      <w:r>
        <w:t>………………………………………………………... Vlastnoruční podpis odběratel</w:t>
      </w:r>
    </w:p>
    <w:sectPr w:rsidR="00353E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5F75" w14:textId="77777777" w:rsidR="00012970" w:rsidRDefault="00012970" w:rsidP="00353E99">
      <w:pPr>
        <w:spacing w:after="0" w:line="240" w:lineRule="auto"/>
      </w:pPr>
      <w:r>
        <w:separator/>
      </w:r>
    </w:p>
  </w:endnote>
  <w:endnote w:type="continuationSeparator" w:id="0">
    <w:p w14:paraId="55548789" w14:textId="77777777" w:rsidR="00012970" w:rsidRDefault="00012970" w:rsidP="003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239C" w14:textId="77777777" w:rsidR="00012970" w:rsidRDefault="00012970" w:rsidP="00353E99">
      <w:pPr>
        <w:spacing w:after="0" w:line="240" w:lineRule="auto"/>
      </w:pPr>
      <w:r>
        <w:separator/>
      </w:r>
    </w:p>
  </w:footnote>
  <w:footnote w:type="continuationSeparator" w:id="0">
    <w:p w14:paraId="18D2891D" w14:textId="77777777" w:rsidR="00012970" w:rsidRDefault="00012970" w:rsidP="003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99A4" w14:textId="77777777" w:rsidR="00353E99" w:rsidRDefault="00353E99" w:rsidP="00353E99">
    <w:pPr>
      <w:pStyle w:val="Zhlav"/>
      <w:jc w:val="center"/>
      <w:rPr>
        <w:sz w:val="44"/>
        <w:szCs w:val="44"/>
      </w:rPr>
    </w:pPr>
    <w:r>
      <w:rPr>
        <w:color w:val="0070C0"/>
        <w:sz w:val="44"/>
        <w:szCs w:val="44"/>
      </w:rPr>
      <w:t>Technické služby města Mnichovice</w:t>
    </w:r>
  </w:p>
  <w:p w14:paraId="0282FBD4" w14:textId="77777777" w:rsidR="00353E99" w:rsidRDefault="00353E99" w:rsidP="00353E99">
    <w:pPr>
      <w:pStyle w:val="Zhlav"/>
      <w:jc w:val="center"/>
    </w:pPr>
    <w:r>
      <w:t>Příspěvková organizace města Mnichovice se sídlem Masarykovo náměstí 83, 251 64, Mnichovice     Provozovna: K Hubačovu 709, 251 64, Mnichovice, telefon: 323 640 108</w:t>
    </w:r>
  </w:p>
  <w:p w14:paraId="76039FEC" w14:textId="2BD5B6CA" w:rsidR="00353E99" w:rsidRDefault="007C6D65" w:rsidP="00353E99">
    <w:pPr>
      <w:pStyle w:val="Zhlav"/>
      <w:jc w:val="center"/>
      <w:rPr>
        <w:sz w:val="20"/>
        <w:szCs w:val="20"/>
      </w:rPr>
    </w:pPr>
    <w:r w:rsidRPr="007C6D65">
      <w:rPr>
        <w:rStyle w:val="Hypertextovodkaz"/>
        <w:color w:val="000000" w:themeColor="text1"/>
        <w:sz w:val="20"/>
        <w:szCs w:val="20"/>
        <w:u w:val="none"/>
      </w:rPr>
      <w:t>www.sluz</w:t>
    </w:r>
    <w:r w:rsidR="00353E99" w:rsidRPr="007C6D65">
      <w:rPr>
        <w:rStyle w:val="Hypertextovodkaz"/>
        <w:color w:val="000000" w:themeColor="text1"/>
        <w:sz w:val="20"/>
        <w:szCs w:val="20"/>
        <w:u w:val="none"/>
      </w:rPr>
      <w:t>by</w:t>
    </w:r>
    <w:r w:rsidRPr="007C6D65">
      <w:rPr>
        <w:color w:val="000000" w:themeColor="text1"/>
        <w:sz w:val="20"/>
        <w:szCs w:val="20"/>
      </w:rPr>
      <w:t>.</w:t>
    </w:r>
    <w:r w:rsidR="00353E99">
      <w:rPr>
        <w:sz w:val="20"/>
        <w:szCs w:val="20"/>
      </w:rPr>
      <w:t>mnich</w:t>
    </w:r>
    <w:r>
      <w:rPr>
        <w:sz w:val="20"/>
        <w:szCs w:val="20"/>
      </w:rPr>
      <w:t>ovice.cz, e-mail: technické sluz</w:t>
    </w:r>
    <w:r w:rsidR="00353E99">
      <w:rPr>
        <w:sz w:val="20"/>
        <w:szCs w:val="20"/>
      </w:rPr>
      <w:t>by</w:t>
    </w:r>
    <w:r w:rsidR="00353E99">
      <w:rPr>
        <w:sz w:val="20"/>
        <w:szCs w:val="20"/>
        <w:lang w:eastAsia="cs-CZ"/>
      </w:rPr>
      <w:t>@mnichovice.cz</w:t>
    </w:r>
    <w:r w:rsidR="00353E99">
      <w:rPr>
        <w:sz w:val="20"/>
        <w:szCs w:val="20"/>
      </w:rPr>
      <w:t xml:space="preserve">  </w:t>
    </w:r>
  </w:p>
  <w:p w14:paraId="041B0B83" w14:textId="77777777" w:rsidR="00353E99" w:rsidRDefault="00353E99" w:rsidP="00353E99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IČ: 43753922, DIČ: CZ43753922</w:t>
    </w:r>
  </w:p>
  <w:p w14:paraId="1303206D" w14:textId="77777777" w:rsidR="00353E99" w:rsidRDefault="00353E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4"/>
    <w:rsid w:val="00012970"/>
    <w:rsid w:val="00026187"/>
    <w:rsid w:val="00353E99"/>
    <w:rsid w:val="004A509C"/>
    <w:rsid w:val="007C6D65"/>
    <w:rsid w:val="00A61555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0623"/>
  <w15:chartTrackingRefBased/>
  <w15:docId w15:val="{A57A8D91-5A05-45E5-BA3A-3197745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E99"/>
  </w:style>
  <w:style w:type="paragraph" w:styleId="Zpat">
    <w:name w:val="footer"/>
    <w:basedOn w:val="Normln"/>
    <w:link w:val="ZpatChar"/>
    <w:uiPriority w:val="99"/>
    <w:unhideWhenUsed/>
    <w:rsid w:val="0035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E99"/>
  </w:style>
  <w:style w:type="character" w:styleId="Hypertextovodkaz">
    <w:name w:val="Hyperlink"/>
    <w:basedOn w:val="Standardnpsmoodstavce"/>
    <w:uiPriority w:val="99"/>
    <w:semiHidden/>
    <w:unhideWhenUsed/>
    <w:rsid w:val="0035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2170</Characters>
  <Application>Microsoft Office Word</Application>
  <DocSecurity>0</DocSecurity>
  <Lines>67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Veronika Veverková</cp:lastModifiedBy>
  <cp:revision>4</cp:revision>
  <dcterms:created xsi:type="dcterms:W3CDTF">2022-01-12T13:27:00Z</dcterms:created>
  <dcterms:modified xsi:type="dcterms:W3CDTF">2022-01-24T08:22:00Z</dcterms:modified>
</cp:coreProperties>
</file>